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087A" w:rsidRPr="00282C17" w:rsidRDefault="005C1E7E" w:rsidP="00214E34">
      <w:pPr>
        <w:spacing w:after="0" w:line="480" w:lineRule="auto"/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82C17">
        <w:rPr>
          <w:rFonts w:ascii="Times New Roman" w:hAnsi="Times New Roman" w:cs="Times New Roman" w:hint="eastAsia"/>
          <w:b/>
          <w:sz w:val="40"/>
          <w:szCs w:val="28"/>
        </w:rPr>
        <w:t>Installation</w:t>
      </w:r>
      <w:r w:rsidR="009F4A1A" w:rsidRPr="00282C17">
        <w:rPr>
          <w:rFonts w:ascii="Times New Roman" w:hAnsi="Times New Roman" w:cs="Times New Roman"/>
          <w:b/>
          <w:sz w:val="40"/>
          <w:szCs w:val="28"/>
        </w:rPr>
        <w:t xml:space="preserve"> Note for GPCC</w:t>
      </w:r>
    </w:p>
    <w:p w:rsidR="00730284" w:rsidRDefault="00542FDB" w:rsidP="00214E34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2FDB">
        <w:rPr>
          <w:rFonts w:ascii="Times New Roman" w:hAnsi="Times New Roman" w:cs="Times New Roman" w:hint="eastAsia"/>
          <w:sz w:val="24"/>
          <w:szCs w:val="24"/>
        </w:rPr>
        <w:t>We</w:t>
      </w:r>
      <w:r>
        <w:rPr>
          <w:rFonts w:ascii="Times New Roman" w:hAnsi="Times New Roman" w:cs="Times New Roman"/>
          <w:sz w:val="24"/>
          <w:szCs w:val="24"/>
        </w:rPr>
        <w:t xml:space="preserve"> offer two versions of GPCC f</w:t>
      </w:r>
      <w:r w:rsidR="009465A8">
        <w:rPr>
          <w:rFonts w:ascii="Times New Roman" w:hAnsi="Times New Roman" w:cs="Times New Roman"/>
          <w:sz w:val="24"/>
          <w:szCs w:val="24"/>
        </w:rPr>
        <w:t>or the users, the light version (less than 5 MB) and the standalone version (About 833 MB). The light-version GPCC is provided for the users who have a MATLAB (2017b or above) installed on h</w:t>
      </w:r>
      <w:r w:rsidR="008C28C9">
        <w:rPr>
          <w:rFonts w:ascii="Times New Roman" w:hAnsi="Times New Roman" w:cs="Times New Roman"/>
          <w:sz w:val="24"/>
          <w:szCs w:val="24"/>
        </w:rPr>
        <w:t>is computer, while</w:t>
      </w:r>
      <w:r w:rsidR="00730284">
        <w:rPr>
          <w:rFonts w:ascii="Times New Roman" w:hAnsi="Times New Roman" w:cs="Times New Roman"/>
          <w:sz w:val="24"/>
          <w:szCs w:val="24"/>
        </w:rPr>
        <w:t xml:space="preserve"> the standalone-</w:t>
      </w:r>
      <w:r w:rsidR="009465A8">
        <w:rPr>
          <w:rFonts w:ascii="Times New Roman" w:hAnsi="Times New Roman" w:cs="Times New Roman"/>
          <w:sz w:val="24"/>
          <w:szCs w:val="24"/>
        </w:rPr>
        <w:t>version</w:t>
      </w:r>
      <w:r w:rsidR="00730284">
        <w:rPr>
          <w:rFonts w:ascii="Times New Roman" w:hAnsi="Times New Roman" w:cs="Times New Roman"/>
          <w:sz w:val="24"/>
          <w:szCs w:val="24"/>
        </w:rPr>
        <w:t xml:space="preserve"> GPCC can be directly installed on your </w:t>
      </w:r>
      <w:r w:rsidR="00AF0123">
        <w:rPr>
          <w:rFonts w:ascii="Times New Roman" w:hAnsi="Times New Roman" w:cs="Times New Roman"/>
          <w:sz w:val="24"/>
          <w:szCs w:val="24"/>
        </w:rPr>
        <w:t xml:space="preserve">computer without the </w:t>
      </w:r>
      <w:r w:rsidR="00730284">
        <w:rPr>
          <w:rFonts w:ascii="Times New Roman" w:hAnsi="Times New Roman" w:cs="Times New Roman"/>
          <w:sz w:val="24"/>
          <w:szCs w:val="24"/>
        </w:rPr>
        <w:t>library support from MATLAB.</w:t>
      </w:r>
    </w:p>
    <w:p w:rsidR="009D5EF7" w:rsidRDefault="009D5EF7" w:rsidP="00214E34">
      <w:pPr>
        <w:pStyle w:val="a4"/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5EF7">
        <w:rPr>
          <w:rFonts w:ascii="Times New Roman" w:hAnsi="Times New Roman" w:cs="Times New Roman"/>
          <w:sz w:val="24"/>
          <w:szCs w:val="24"/>
        </w:rPr>
        <w:t xml:space="preserve">The </w:t>
      </w:r>
      <w:r w:rsidRPr="009D5EF7">
        <w:rPr>
          <w:rFonts w:ascii="Times New Roman" w:hAnsi="Times New Roman" w:cs="Times New Roman"/>
          <w:sz w:val="24"/>
          <w:szCs w:val="24"/>
        </w:rPr>
        <w:t>light-version GPCC</w:t>
      </w:r>
      <w:r w:rsidRPr="009D5EF7">
        <w:rPr>
          <w:rFonts w:ascii="Times New Roman" w:hAnsi="Times New Roman" w:cs="Times New Roman"/>
          <w:sz w:val="24"/>
          <w:szCs w:val="24"/>
        </w:rPr>
        <w:t xml:space="preserve"> can be archived from:</w:t>
      </w:r>
    </w:p>
    <w:p w:rsidR="009D5EF7" w:rsidRDefault="009D5EF7" w:rsidP="00214E34">
      <w:pPr>
        <w:pStyle w:val="a4"/>
        <w:spacing w:after="0" w:line="480" w:lineRule="auto"/>
        <w:ind w:left="420"/>
        <w:jc w:val="both"/>
        <w:rPr>
          <w:rFonts w:ascii="Times New Roman" w:hAnsi="Times New Roman" w:cs="Times New Roman"/>
          <w:sz w:val="24"/>
          <w:szCs w:val="24"/>
        </w:rPr>
      </w:pPr>
      <w:hyperlink r:id="rId7" w:history="1">
        <w:r w:rsidRPr="00AE5598">
          <w:rPr>
            <w:rStyle w:val="a7"/>
            <w:rFonts w:ascii="Times New Roman" w:hAnsi="Times New Roman" w:cs="Times New Roman"/>
            <w:sz w:val="24"/>
            <w:szCs w:val="24"/>
          </w:rPr>
          <w:t>https://github.com/Jiechenwhu/GPCC</w:t>
        </w:r>
      </w:hyperlink>
    </w:p>
    <w:p w:rsidR="009D5EF7" w:rsidRDefault="009D5EF7" w:rsidP="00214E34">
      <w:pPr>
        <w:pStyle w:val="a4"/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5EF7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standalone</w:t>
      </w:r>
      <w:r w:rsidRPr="009D5EF7">
        <w:rPr>
          <w:rFonts w:ascii="Times New Roman" w:hAnsi="Times New Roman" w:cs="Times New Roman"/>
          <w:sz w:val="24"/>
          <w:szCs w:val="24"/>
        </w:rPr>
        <w:t>-version GPCC can be archived from:</w:t>
      </w:r>
    </w:p>
    <w:p w:rsidR="009D5EF7" w:rsidRDefault="009D5EF7" w:rsidP="00214E34">
      <w:pPr>
        <w:pStyle w:val="a4"/>
        <w:spacing w:after="0" w:line="480" w:lineRule="auto"/>
        <w:ind w:left="420"/>
        <w:jc w:val="both"/>
        <w:rPr>
          <w:rFonts w:ascii="Times New Roman" w:hAnsi="Times New Roman" w:cs="Times New Roman"/>
          <w:sz w:val="24"/>
          <w:szCs w:val="24"/>
        </w:rPr>
      </w:pPr>
      <w:hyperlink r:id="rId8" w:history="1">
        <w:r w:rsidRPr="00AE5598">
          <w:rPr>
            <w:rStyle w:val="a7"/>
            <w:rFonts w:ascii="Times New Roman" w:hAnsi="Times New Roman" w:cs="Times New Roman"/>
            <w:sz w:val="24"/>
            <w:szCs w:val="24"/>
          </w:rPr>
          <w:t>https://github.com/Jiechenwhu/GPCC_StandalonePackage</w:t>
        </w:r>
      </w:hyperlink>
    </w:p>
    <w:p w:rsidR="007475B2" w:rsidRPr="00282C17" w:rsidRDefault="007475B2" w:rsidP="00214E34">
      <w:pPr>
        <w:pStyle w:val="1"/>
        <w:spacing w:before="0" w:after="0" w:line="480" w:lineRule="auto"/>
      </w:pPr>
      <w:r w:rsidRPr="00282C17">
        <w:rPr>
          <w:rFonts w:hint="eastAsia"/>
        </w:rPr>
        <w:t xml:space="preserve">1. </w:t>
      </w:r>
      <w:r w:rsidR="009D5EF7" w:rsidRPr="00282C17">
        <w:t>Installation Note for the Light-version GPCC</w:t>
      </w:r>
    </w:p>
    <w:p w:rsidR="0021087A" w:rsidRPr="0021087A" w:rsidRDefault="005C1E7E" w:rsidP="00214E34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087A">
        <w:rPr>
          <w:rFonts w:ascii="Times New Roman" w:hAnsi="Times New Roman" w:cs="Times New Roman" w:hint="eastAsia"/>
          <w:sz w:val="24"/>
          <w:szCs w:val="24"/>
        </w:rPr>
        <w:t>There are two circumstance</w:t>
      </w:r>
      <w:r w:rsidR="0021087A" w:rsidRPr="0021087A">
        <w:rPr>
          <w:rFonts w:ascii="Times New Roman" w:hAnsi="Times New Roman" w:cs="Times New Roman"/>
          <w:sz w:val="24"/>
          <w:szCs w:val="24"/>
        </w:rPr>
        <w:t>s</w:t>
      </w:r>
      <w:r w:rsidRPr="0021087A">
        <w:rPr>
          <w:rFonts w:ascii="Times New Roman" w:hAnsi="Times New Roman" w:cs="Times New Roman" w:hint="eastAsia"/>
          <w:sz w:val="24"/>
          <w:szCs w:val="24"/>
        </w:rPr>
        <w:t xml:space="preserve"> when you can </w:t>
      </w:r>
      <w:r w:rsidR="00BE5847">
        <w:rPr>
          <w:rFonts w:ascii="Times New Roman" w:hAnsi="Times New Roman" w:cs="Times New Roman"/>
          <w:sz w:val="24"/>
          <w:szCs w:val="24"/>
        </w:rPr>
        <w:t>use</w:t>
      </w:r>
      <w:r w:rsidRPr="0021087A">
        <w:rPr>
          <w:rFonts w:ascii="Times New Roman" w:hAnsi="Times New Roman" w:cs="Times New Roman" w:hint="eastAsia"/>
          <w:sz w:val="24"/>
          <w:szCs w:val="24"/>
        </w:rPr>
        <w:t xml:space="preserve"> this light version of GPCC</w:t>
      </w:r>
      <w:r w:rsidR="0021087A" w:rsidRPr="0021087A">
        <w:rPr>
          <w:rFonts w:ascii="Times New Roman" w:hAnsi="Times New Roman" w:cs="Times New Roman" w:hint="eastAsia"/>
          <w:sz w:val="24"/>
          <w:szCs w:val="24"/>
        </w:rPr>
        <w:t>:</w:t>
      </w:r>
    </w:p>
    <w:p w:rsidR="0021087A" w:rsidRPr="0021087A" w:rsidRDefault="0021087A" w:rsidP="00214E34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087A">
        <w:rPr>
          <w:rFonts w:ascii="Times New Roman" w:hAnsi="Times New Roman" w:cs="Times New Roman"/>
          <w:sz w:val="24"/>
          <w:szCs w:val="24"/>
        </w:rPr>
        <w:t>(1)</w:t>
      </w:r>
      <w:r w:rsidRPr="0021087A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21087A">
        <w:rPr>
          <w:rFonts w:ascii="Times New Roman" w:hAnsi="Times New Roman" w:cs="Times New Roman"/>
          <w:sz w:val="24"/>
          <w:szCs w:val="24"/>
        </w:rPr>
        <w:t xml:space="preserve">You do have a </w:t>
      </w:r>
      <w:r w:rsidR="005C1E7E" w:rsidRPr="007475B2">
        <w:rPr>
          <w:rFonts w:ascii="Times New Roman" w:hAnsi="Times New Roman" w:cs="Times New Roman" w:hint="eastAsia"/>
          <w:b/>
          <w:sz w:val="24"/>
          <w:szCs w:val="24"/>
        </w:rPr>
        <w:t>MATLAB 2017b</w:t>
      </w:r>
      <w:r w:rsidR="005C1E7E" w:rsidRPr="0021087A">
        <w:rPr>
          <w:rFonts w:ascii="Times New Roman" w:hAnsi="Times New Roman" w:cs="Times New Roman" w:hint="eastAsia"/>
          <w:sz w:val="24"/>
          <w:szCs w:val="24"/>
        </w:rPr>
        <w:t xml:space="preserve"> installed on your computer</w:t>
      </w:r>
      <w:r w:rsidRPr="0021087A">
        <w:rPr>
          <w:rFonts w:ascii="Times New Roman" w:hAnsi="Times New Roman" w:cs="Times New Roman"/>
          <w:sz w:val="24"/>
          <w:szCs w:val="24"/>
        </w:rPr>
        <w:t xml:space="preserve">, </w:t>
      </w:r>
      <w:r w:rsidR="007475B2">
        <w:rPr>
          <w:rFonts w:ascii="Times New Roman" w:hAnsi="Times New Roman" w:cs="Times New Roman"/>
          <w:sz w:val="24"/>
          <w:szCs w:val="24"/>
        </w:rPr>
        <w:t>but</w:t>
      </w:r>
      <w:r w:rsidR="005C1E7E" w:rsidRPr="0021087A">
        <w:rPr>
          <w:rFonts w:ascii="Times New Roman" w:hAnsi="Times New Roman" w:cs="Times New Roman"/>
          <w:sz w:val="24"/>
          <w:szCs w:val="24"/>
        </w:rPr>
        <w:t xml:space="preserve"> </w:t>
      </w:r>
      <w:r w:rsidRPr="0021087A">
        <w:rPr>
          <w:rFonts w:ascii="Times New Roman" w:hAnsi="Times New Roman" w:cs="Times New Roman"/>
          <w:sz w:val="24"/>
          <w:szCs w:val="24"/>
        </w:rPr>
        <w:t xml:space="preserve">a </w:t>
      </w:r>
      <w:r w:rsidR="00E61958">
        <w:rPr>
          <w:rFonts w:ascii="Times New Roman" w:hAnsi="Times New Roman" w:cs="Times New Roman"/>
          <w:sz w:val="24"/>
          <w:szCs w:val="24"/>
        </w:rPr>
        <w:t>l</w:t>
      </w:r>
      <w:r w:rsidRPr="0021087A">
        <w:rPr>
          <w:rFonts w:ascii="Times New Roman" w:hAnsi="Times New Roman" w:cs="Times New Roman"/>
          <w:sz w:val="24"/>
          <w:szCs w:val="24"/>
        </w:rPr>
        <w:t xml:space="preserve">ower </w:t>
      </w:r>
      <w:r w:rsidR="005C1E7E" w:rsidRPr="0021087A">
        <w:rPr>
          <w:rFonts w:ascii="Times New Roman" w:hAnsi="Times New Roman" w:cs="Times New Roman"/>
          <w:sz w:val="24"/>
          <w:szCs w:val="24"/>
        </w:rPr>
        <w:t>MA</w:t>
      </w:r>
      <w:r w:rsidRPr="0021087A">
        <w:rPr>
          <w:rFonts w:ascii="Times New Roman" w:hAnsi="Times New Roman" w:cs="Times New Roman"/>
          <w:sz w:val="24"/>
          <w:szCs w:val="24"/>
        </w:rPr>
        <w:t xml:space="preserve">TLAB version </w:t>
      </w:r>
      <w:r w:rsidR="004005F6">
        <w:rPr>
          <w:rFonts w:ascii="Times New Roman" w:hAnsi="Times New Roman" w:cs="Times New Roman"/>
          <w:sz w:val="24"/>
          <w:szCs w:val="24"/>
        </w:rPr>
        <w:t>may</w:t>
      </w:r>
      <w:r w:rsidRPr="0021087A">
        <w:rPr>
          <w:rFonts w:ascii="Times New Roman" w:hAnsi="Times New Roman" w:cs="Times New Roman"/>
          <w:sz w:val="24"/>
          <w:szCs w:val="24"/>
        </w:rPr>
        <w:t xml:space="preserve"> not</w:t>
      </w:r>
      <w:r w:rsidR="004005F6">
        <w:rPr>
          <w:rFonts w:ascii="Times New Roman" w:hAnsi="Times New Roman" w:cs="Times New Roman"/>
          <w:sz w:val="24"/>
          <w:szCs w:val="24"/>
        </w:rPr>
        <w:t xml:space="preserve"> be</w:t>
      </w:r>
      <w:r w:rsidRPr="0021087A">
        <w:rPr>
          <w:rFonts w:ascii="Times New Roman" w:hAnsi="Times New Roman" w:cs="Times New Roman"/>
          <w:sz w:val="24"/>
          <w:szCs w:val="24"/>
        </w:rPr>
        <w:t xml:space="preserve"> supported.</w:t>
      </w:r>
    </w:p>
    <w:p w:rsidR="007475B2" w:rsidRDefault="0021087A" w:rsidP="00214E34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087A">
        <w:rPr>
          <w:rFonts w:ascii="Times New Roman" w:hAnsi="Times New Roman" w:cs="Times New Roman"/>
          <w:sz w:val="24"/>
          <w:szCs w:val="24"/>
        </w:rPr>
        <w:t>(2) Do</w:t>
      </w:r>
      <w:r w:rsidR="005C1E7E" w:rsidRPr="0021087A">
        <w:rPr>
          <w:rFonts w:ascii="Times New Roman" w:hAnsi="Times New Roman" w:cs="Times New Roman"/>
          <w:sz w:val="24"/>
          <w:szCs w:val="24"/>
        </w:rPr>
        <w:t>wnload</w:t>
      </w:r>
      <w:r w:rsidR="007475B2">
        <w:rPr>
          <w:rFonts w:ascii="Times New Roman" w:hAnsi="Times New Roman" w:cs="Times New Roman"/>
          <w:sz w:val="24"/>
          <w:szCs w:val="24"/>
        </w:rPr>
        <w:t xml:space="preserve"> and install</w:t>
      </w:r>
      <w:r w:rsidR="005C1E7E" w:rsidRPr="0021087A">
        <w:rPr>
          <w:rFonts w:ascii="Times New Roman" w:hAnsi="Times New Roman" w:cs="Times New Roman"/>
          <w:sz w:val="24"/>
          <w:szCs w:val="24"/>
        </w:rPr>
        <w:t xml:space="preserve"> the </w:t>
      </w:r>
      <w:r w:rsidR="005C1E7E" w:rsidRPr="007475B2">
        <w:rPr>
          <w:rFonts w:ascii="Times New Roman" w:hAnsi="Times New Roman" w:cs="Times New Roman"/>
          <w:b/>
          <w:sz w:val="24"/>
          <w:szCs w:val="24"/>
        </w:rPr>
        <w:t xml:space="preserve">MATLAB </w:t>
      </w:r>
      <w:r w:rsidR="007475B2" w:rsidRPr="007475B2">
        <w:rPr>
          <w:rFonts w:ascii="Times New Roman" w:hAnsi="Times New Roman" w:cs="Times New Roman"/>
          <w:b/>
          <w:sz w:val="24"/>
          <w:szCs w:val="24"/>
        </w:rPr>
        <w:t xml:space="preserve">2017b </w:t>
      </w:r>
      <w:r w:rsidR="005C1E7E" w:rsidRPr="007475B2">
        <w:rPr>
          <w:rFonts w:ascii="Times New Roman" w:hAnsi="Times New Roman" w:cs="Times New Roman"/>
          <w:b/>
          <w:sz w:val="24"/>
          <w:szCs w:val="24"/>
        </w:rPr>
        <w:t>runtime</w:t>
      </w:r>
      <w:r w:rsidR="007475B2">
        <w:rPr>
          <w:rFonts w:ascii="Times New Roman" w:hAnsi="Times New Roman" w:cs="Times New Roman"/>
          <w:b/>
          <w:sz w:val="24"/>
          <w:szCs w:val="24"/>
        </w:rPr>
        <w:t xml:space="preserve"> (R2017b 9.3)</w:t>
      </w:r>
      <w:r w:rsidR="005C1E7E" w:rsidRPr="0021087A">
        <w:rPr>
          <w:rFonts w:ascii="Times New Roman" w:hAnsi="Times New Roman" w:cs="Times New Roman"/>
          <w:sz w:val="24"/>
          <w:szCs w:val="24"/>
        </w:rPr>
        <w:t xml:space="preserve"> from the MathWorks official website</w:t>
      </w:r>
      <w:r w:rsidRPr="0021087A">
        <w:rPr>
          <w:rFonts w:ascii="Times New Roman" w:hAnsi="Times New Roman" w:cs="Times New Roman"/>
          <w:sz w:val="24"/>
          <w:szCs w:val="24"/>
        </w:rPr>
        <w:t xml:space="preserve"> (</w:t>
      </w:r>
      <w:hyperlink r:id="rId9" w:history="1">
        <w:r w:rsidRPr="0021087A">
          <w:rPr>
            <w:rStyle w:val="a7"/>
            <w:rFonts w:ascii="Times New Roman" w:hAnsi="Times New Roman" w:cs="Times New Roman"/>
            <w:sz w:val="24"/>
            <w:szCs w:val="24"/>
          </w:rPr>
          <w:t>https://www.mathworks.com/products/compiler/matlab-runtime.html</w:t>
        </w:r>
      </w:hyperlink>
      <w:r w:rsidRPr="0021087A">
        <w:rPr>
          <w:rFonts w:ascii="Times New Roman" w:hAnsi="Times New Roman" w:cs="Times New Roman"/>
          <w:sz w:val="24"/>
          <w:szCs w:val="24"/>
        </w:rPr>
        <w:t>)</w:t>
      </w:r>
      <w:r w:rsidR="005C1E7E" w:rsidRPr="0021087A">
        <w:rPr>
          <w:rFonts w:ascii="Times New Roman" w:hAnsi="Times New Roman" w:cs="Times New Roman"/>
          <w:sz w:val="24"/>
          <w:szCs w:val="24"/>
        </w:rPr>
        <w:t>.</w:t>
      </w:r>
      <w:r w:rsidR="007475B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61958" w:rsidRDefault="007475B2" w:rsidP="00214E34">
      <w:pPr>
        <w:spacing w:after="0" w:line="48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7475B2">
        <w:rPr>
          <w:rFonts w:ascii="Times New Roman" w:hAnsi="Times New Roman" w:cs="Times New Roman"/>
          <w:b/>
          <w:sz w:val="24"/>
          <w:szCs w:val="24"/>
        </w:rPr>
        <w:t xml:space="preserve">What is </w:t>
      </w:r>
      <w:r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Pr="007475B2">
        <w:rPr>
          <w:rFonts w:ascii="Times New Roman" w:hAnsi="Times New Roman" w:cs="Times New Roman"/>
          <w:b/>
          <w:sz w:val="24"/>
          <w:szCs w:val="24"/>
        </w:rPr>
        <w:t>MATLAB runtime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7475B2">
        <w:rPr>
          <w:rFonts w:ascii="Times New Roman" w:hAnsi="Times New Roman" w:cs="Times New Roman"/>
          <w:i/>
          <w:sz w:val="24"/>
          <w:szCs w:val="24"/>
        </w:rPr>
        <w:t>The MATLAB Runtime is a standalone set of shared libraries that enables the execution of compiled MATLAB applications or components on computers that do not have MATLAB installed.</w:t>
      </w:r>
      <w:r>
        <w:rPr>
          <w:rFonts w:ascii="Times New Roman" w:hAnsi="Times New Roman" w:cs="Times New Roman"/>
          <w:i/>
          <w:sz w:val="24"/>
          <w:szCs w:val="24"/>
        </w:rPr>
        <w:t>)</w:t>
      </w:r>
    </w:p>
    <w:p w:rsidR="00E61958" w:rsidRDefault="00E61958" w:rsidP="00214E34">
      <w:p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61958">
        <w:rPr>
          <w:rFonts w:ascii="Times New Roman" w:hAnsi="Times New Roman" w:cs="Times New Roman"/>
          <w:b/>
          <w:sz w:val="24"/>
          <w:szCs w:val="24"/>
        </w:rPr>
        <w:t>Installation Step</w:t>
      </w:r>
    </w:p>
    <w:p w:rsidR="007475B2" w:rsidRPr="00E61958" w:rsidRDefault="00FB1B56" w:rsidP="00214E34">
      <w:p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(1) </w:t>
      </w:r>
      <w:r w:rsidR="007475B2">
        <w:rPr>
          <w:rFonts w:ascii="Times New Roman" w:hAnsi="Times New Roman" w:cs="Times New Roman"/>
          <w:sz w:val="24"/>
          <w:szCs w:val="24"/>
        </w:rPr>
        <w:t xml:space="preserve">Download the </w:t>
      </w:r>
      <w:r w:rsidR="00E61958">
        <w:rPr>
          <w:rFonts w:ascii="Times New Roman" w:hAnsi="Times New Roman" w:cs="Times New Roman"/>
          <w:sz w:val="24"/>
          <w:szCs w:val="24"/>
        </w:rPr>
        <w:t>light-version GPCC</w:t>
      </w:r>
      <w:r w:rsidR="007475B2" w:rsidRPr="007475B2">
        <w:rPr>
          <w:rFonts w:ascii="Times New Roman" w:hAnsi="Times New Roman" w:cs="Times New Roman"/>
          <w:sz w:val="24"/>
          <w:szCs w:val="24"/>
        </w:rPr>
        <w:t xml:space="preserve"> </w:t>
      </w:r>
      <w:r w:rsidR="007475B2">
        <w:rPr>
          <w:rFonts w:ascii="Times New Roman" w:hAnsi="Times New Roman" w:cs="Times New Roman"/>
          <w:sz w:val="24"/>
          <w:szCs w:val="24"/>
        </w:rPr>
        <w:t xml:space="preserve">from the author’s GitHub </w:t>
      </w:r>
      <w:r w:rsidR="003000BC">
        <w:rPr>
          <w:rFonts w:ascii="Times New Roman" w:hAnsi="Times New Roman" w:cs="Times New Roman"/>
          <w:sz w:val="24"/>
          <w:szCs w:val="24"/>
        </w:rPr>
        <w:t>repository</w:t>
      </w:r>
      <w:r w:rsidR="007475B2">
        <w:rPr>
          <w:rFonts w:ascii="Times New Roman" w:hAnsi="Times New Roman" w:cs="Times New Roman"/>
          <w:sz w:val="24"/>
          <w:szCs w:val="24"/>
        </w:rPr>
        <w:t>.</w:t>
      </w:r>
    </w:p>
    <w:p w:rsidR="00F3058B" w:rsidRDefault="00236455" w:rsidP="00214E34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GPCC_Light repository </w:t>
      </w:r>
      <w:r w:rsidR="007475B2" w:rsidRPr="007475B2">
        <w:rPr>
          <w:rFonts w:ascii="Times New Roman" w:hAnsi="Times New Roman" w:cs="Times New Roman"/>
          <w:sz w:val="24"/>
          <w:szCs w:val="24"/>
        </w:rPr>
        <w:t>(</w:t>
      </w:r>
      <w:hyperlink r:id="rId10" w:history="1">
        <w:r w:rsidR="00F3058B" w:rsidRPr="00AE5598">
          <w:rPr>
            <w:rStyle w:val="a7"/>
            <w:rFonts w:ascii="Times New Roman" w:hAnsi="Times New Roman" w:cs="Times New Roman"/>
            <w:sz w:val="24"/>
            <w:szCs w:val="24"/>
          </w:rPr>
          <w:t>https://github.com/Jiechenwhu/GPCC</w:t>
        </w:r>
      </w:hyperlink>
      <w:r w:rsidR="007475B2" w:rsidRPr="007475B2">
        <w:rPr>
          <w:rFonts w:ascii="Times New Roman" w:hAnsi="Times New Roman" w:cs="Times New Roman"/>
          <w:sz w:val="24"/>
          <w:szCs w:val="24"/>
        </w:rPr>
        <w:t>)</w:t>
      </w:r>
    </w:p>
    <w:p w:rsidR="00F3058B" w:rsidRDefault="005C1E7E" w:rsidP="00214E34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087A">
        <w:rPr>
          <w:rFonts w:ascii="Times New Roman" w:hAnsi="Times New Roman" w:cs="Times New Roman"/>
          <w:sz w:val="24"/>
          <w:szCs w:val="24"/>
        </w:rPr>
        <w:lastRenderedPageBreak/>
        <w:t>GPCC_Light</w:t>
      </w:r>
      <w:r w:rsidR="00E61958">
        <w:rPr>
          <w:rFonts w:ascii="Times New Roman" w:hAnsi="Times New Roman" w:cs="Times New Roman"/>
          <w:sz w:val="24"/>
          <w:szCs w:val="24"/>
        </w:rPr>
        <w:t xml:space="preserve"> package</w:t>
      </w:r>
      <w:r w:rsidRPr="0021087A">
        <w:rPr>
          <w:rFonts w:ascii="Times New Roman" w:hAnsi="Times New Roman" w:cs="Times New Roman"/>
          <w:sz w:val="24"/>
          <w:szCs w:val="24"/>
        </w:rPr>
        <w:t xml:space="preserve"> contains </w:t>
      </w:r>
      <w:r w:rsidR="007475B2">
        <w:rPr>
          <w:rFonts w:ascii="Times New Roman" w:hAnsi="Times New Roman" w:cs="Times New Roman"/>
          <w:sz w:val="24"/>
          <w:szCs w:val="24"/>
        </w:rPr>
        <w:t>5</w:t>
      </w:r>
      <w:r w:rsidRPr="0021087A">
        <w:rPr>
          <w:rFonts w:ascii="Times New Roman" w:hAnsi="Times New Roman" w:cs="Times New Roman"/>
          <w:sz w:val="24"/>
          <w:szCs w:val="24"/>
        </w:rPr>
        <w:t xml:space="preserve"> files</w:t>
      </w:r>
      <w:r w:rsidR="003000BC">
        <w:rPr>
          <w:rFonts w:ascii="Times New Roman" w:hAnsi="Times New Roman" w:cs="Times New Roman"/>
          <w:sz w:val="24"/>
          <w:szCs w:val="24"/>
        </w:rPr>
        <w:t>:</w:t>
      </w:r>
      <w:r w:rsidRPr="0021087A">
        <w:rPr>
          <w:rFonts w:ascii="Times New Roman" w:hAnsi="Times New Roman" w:cs="Times New Roman"/>
          <w:sz w:val="24"/>
          <w:szCs w:val="24"/>
        </w:rPr>
        <w:t xml:space="preserve"> the icon file (</w:t>
      </w:r>
      <w:r w:rsidRPr="003000BC">
        <w:rPr>
          <w:rFonts w:ascii="Times New Roman" w:hAnsi="Times New Roman" w:cs="Times New Roman"/>
          <w:b/>
          <w:sz w:val="24"/>
          <w:szCs w:val="24"/>
        </w:rPr>
        <w:t>default_icon.ico</w:t>
      </w:r>
      <w:r w:rsidRPr="0021087A">
        <w:rPr>
          <w:rFonts w:ascii="Times New Roman" w:hAnsi="Times New Roman" w:cs="Times New Roman"/>
          <w:sz w:val="24"/>
          <w:szCs w:val="24"/>
        </w:rPr>
        <w:t>), the executive file (</w:t>
      </w:r>
      <w:r w:rsidRPr="003000BC">
        <w:rPr>
          <w:rFonts w:ascii="Times New Roman" w:hAnsi="Times New Roman" w:cs="Times New Roman"/>
          <w:b/>
          <w:sz w:val="24"/>
          <w:szCs w:val="24"/>
        </w:rPr>
        <w:t>GPCC_GUI.exe</w:t>
      </w:r>
      <w:r w:rsidRPr="0021087A">
        <w:rPr>
          <w:rFonts w:ascii="Times New Roman" w:hAnsi="Times New Roman" w:cs="Times New Roman"/>
          <w:sz w:val="24"/>
          <w:szCs w:val="24"/>
        </w:rPr>
        <w:t>), the readme text file (</w:t>
      </w:r>
      <w:r w:rsidRPr="003000BC">
        <w:rPr>
          <w:rFonts w:ascii="Times New Roman" w:hAnsi="Times New Roman" w:cs="Times New Roman"/>
          <w:b/>
          <w:sz w:val="24"/>
          <w:szCs w:val="24"/>
        </w:rPr>
        <w:t>readme.txt</w:t>
      </w:r>
      <w:r w:rsidRPr="0021087A">
        <w:rPr>
          <w:rFonts w:ascii="Times New Roman" w:hAnsi="Times New Roman" w:cs="Times New Roman"/>
          <w:sz w:val="24"/>
          <w:szCs w:val="24"/>
        </w:rPr>
        <w:t>) and the splash figure (</w:t>
      </w:r>
      <w:r w:rsidRPr="003000BC">
        <w:rPr>
          <w:rFonts w:ascii="Times New Roman" w:hAnsi="Times New Roman" w:cs="Times New Roman"/>
          <w:b/>
          <w:sz w:val="24"/>
          <w:szCs w:val="24"/>
        </w:rPr>
        <w:t>splash.png</w:t>
      </w:r>
      <w:r w:rsidRPr="0021087A">
        <w:rPr>
          <w:rFonts w:ascii="Times New Roman" w:hAnsi="Times New Roman" w:cs="Times New Roman"/>
          <w:sz w:val="24"/>
          <w:szCs w:val="24"/>
        </w:rPr>
        <w:t>)</w:t>
      </w:r>
      <w:r w:rsidR="007475B2">
        <w:rPr>
          <w:rFonts w:ascii="Times New Roman" w:hAnsi="Times New Roman" w:cs="Times New Roman"/>
          <w:sz w:val="24"/>
          <w:szCs w:val="24"/>
        </w:rPr>
        <w:t xml:space="preserve"> and the installation note (</w:t>
      </w:r>
      <w:r w:rsidR="007475B2" w:rsidRPr="003000BC">
        <w:rPr>
          <w:rFonts w:ascii="Times New Roman" w:hAnsi="Times New Roman" w:cs="Times New Roman"/>
          <w:b/>
          <w:sz w:val="24"/>
          <w:szCs w:val="24"/>
        </w:rPr>
        <w:t>GPCC_Light_Notes.docx</w:t>
      </w:r>
      <w:r w:rsidR="007475B2">
        <w:rPr>
          <w:rFonts w:ascii="Times New Roman" w:hAnsi="Times New Roman" w:cs="Times New Roman"/>
          <w:sz w:val="24"/>
          <w:szCs w:val="24"/>
        </w:rPr>
        <w:t>)</w:t>
      </w:r>
      <w:r w:rsidRPr="0021087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C1E7E" w:rsidRPr="0021087A" w:rsidRDefault="003000BC" w:rsidP="00214E34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F3058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5C1E7E" w:rsidRPr="0021087A">
        <w:rPr>
          <w:rFonts w:ascii="Times New Roman" w:hAnsi="Times New Roman" w:cs="Times New Roman"/>
          <w:sz w:val="24"/>
          <w:szCs w:val="24"/>
        </w:rPr>
        <w:t xml:space="preserve">Double click the </w:t>
      </w:r>
      <w:r w:rsidR="005C1E7E" w:rsidRPr="003000BC">
        <w:rPr>
          <w:rFonts w:ascii="Times New Roman" w:hAnsi="Times New Roman" w:cs="Times New Roman"/>
          <w:b/>
          <w:sz w:val="24"/>
          <w:szCs w:val="24"/>
        </w:rPr>
        <w:t>GPCC_GUI</w:t>
      </w:r>
      <w:r w:rsidRPr="003000BC">
        <w:rPr>
          <w:rFonts w:ascii="Times New Roman" w:hAnsi="Times New Roman" w:cs="Times New Roman"/>
          <w:b/>
          <w:sz w:val="24"/>
          <w:szCs w:val="24"/>
        </w:rPr>
        <w:t>.exe</w:t>
      </w:r>
      <w:r w:rsidR="005C1E7E" w:rsidRPr="0021087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 </w:t>
      </w:r>
      <w:r w:rsidR="005C1E7E" w:rsidRPr="0021087A">
        <w:rPr>
          <w:rFonts w:ascii="Times New Roman" w:hAnsi="Times New Roman" w:cs="Times New Roman"/>
          <w:sz w:val="24"/>
          <w:szCs w:val="24"/>
        </w:rPr>
        <w:t>get started.</w:t>
      </w:r>
    </w:p>
    <w:p w:rsidR="00B80F06" w:rsidRDefault="00FB1B56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027C97" wp14:editId="1CB7FE51">
            <wp:extent cx="3600000" cy="89846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7E" w:rsidRPr="005C1E7E" w:rsidRDefault="003000BC" w:rsidP="00214E34">
      <w:pPr>
        <w:spacing w:after="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="00F3058B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) </w:t>
      </w:r>
      <w:r w:rsidR="005C1E7E">
        <w:rPr>
          <w:rFonts w:ascii="Times New Roman" w:hAnsi="Times New Roman" w:cs="Times New Roman" w:hint="eastAsia"/>
        </w:rPr>
        <w:t xml:space="preserve">A </w:t>
      </w:r>
      <w:r w:rsidR="0021087A">
        <w:rPr>
          <w:rFonts w:ascii="Times New Roman" w:hAnsi="Times New Roman" w:cs="Times New Roman"/>
        </w:rPr>
        <w:t>splash</w:t>
      </w:r>
      <w:r w:rsidR="005C1E7E">
        <w:rPr>
          <w:rFonts w:ascii="Times New Roman" w:hAnsi="Times New Roman" w:cs="Times New Roman"/>
        </w:rPr>
        <w:t xml:space="preserve"> will be shown </w:t>
      </w:r>
      <w:r w:rsidR="00D80B02">
        <w:rPr>
          <w:rFonts w:ascii="Times New Roman" w:hAnsi="Times New Roman" w:cs="Times New Roman"/>
          <w:noProof/>
        </w:rPr>
        <w:t>o</w:t>
      </w:r>
      <w:r w:rsidR="005C1E7E" w:rsidRPr="00D80B02">
        <w:rPr>
          <w:rFonts w:ascii="Times New Roman" w:hAnsi="Times New Roman" w:cs="Times New Roman"/>
          <w:noProof/>
        </w:rPr>
        <w:t>n</w:t>
      </w:r>
      <w:r w:rsidR="005C1E7E">
        <w:rPr>
          <w:rFonts w:ascii="Times New Roman" w:hAnsi="Times New Roman" w:cs="Times New Roman"/>
        </w:rPr>
        <w:t xml:space="preserve"> your computer when GPCC is started.</w:t>
      </w:r>
    </w:p>
    <w:p w:rsidR="00B80F06" w:rsidRDefault="00B80F06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5C1E7E">
        <w:rPr>
          <w:rFonts w:ascii="Times New Roman" w:hAnsi="Times New Roman" w:cs="Times New Roman"/>
          <w:noProof/>
        </w:rPr>
        <w:drawing>
          <wp:inline distT="0" distB="0" distL="0" distR="0" wp14:anchorId="1626D834" wp14:editId="39FB3A7F">
            <wp:extent cx="3600000" cy="1905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7E" w:rsidRPr="005C1E7E" w:rsidRDefault="003000BC" w:rsidP="00214E34">
      <w:pPr>
        <w:spacing w:after="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="00F3058B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) </w:t>
      </w:r>
      <w:r w:rsidR="00F3058B">
        <w:rPr>
          <w:rFonts w:ascii="Times New Roman" w:hAnsi="Times New Roman" w:cs="Times New Roman"/>
        </w:rPr>
        <w:t>When you see the welcome page for GPCC, click ‘Enter’ to use GPCC.</w:t>
      </w:r>
    </w:p>
    <w:p w:rsidR="00B80F06" w:rsidRDefault="00B80F06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5C1E7E">
        <w:rPr>
          <w:rFonts w:ascii="Times New Roman" w:hAnsi="Times New Roman" w:cs="Times New Roman"/>
          <w:noProof/>
        </w:rPr>
        <w:drawing>
          <wp:inline distT="0" distB="0" distL="0" distR="0" wp14:anchorId="706EEFF6" wp14:editId="1A64CC40">
            <wp:extent cx="3600000" cy="2245769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282C17" w:rsidRDefault="00282C17" w:rsidP="00214E34">
      <w:pPr>
        <w:pStyle w:val="1"/>
        <w:spacing w:before="0" w:after="0" w:line="480" w:lineRule="auto"/>
      </w:pPr>
    </w:p>
    <w:p w:rsidR="008E77AD" w:rsidRPr="00282C17" w:rsidRDefault="00282C17" w:rsidP="00214E34">
      <w:pPr>
        <w:pStyle w:val="1"/>
        <w:spacing w:before="0" w:after="0" w:line="480" w:lineRule="auto"/>
      </w:pPr>
      <w:r w:rsidRPr="00282C17">
        <w:t>2</w:t>
      </w:r>
      <w:r w:rsidR="008E77AD" w:rsidRPr="00282C17">
        <w:rPr>
          <w:rFonts w:hint="eastAsia"/>
        </w:rPr>
        <w:t xml:space="preserve">. </w:t>
      </w:r>
      <w:r w:rsidR="008E77AD" w:rsidRPr="00282C17">
        <w:t xml:space="preserve">Installation Note for the </w:t>
      </w:r>
      <w:r w:rsidR="008E77AD" w:rsidRPr="00282C17">
        <w:t>Standalone</w:t>
      </w:r>
      <w:r w:rsidR="008E77AD" w:rsidRPr="00282C17">
        <w:t>-version GPCC</w:t>
      </w:r>
    </w:p>
    <w:p w:rsidR="00C5170E" w:rsidRDefault="00C5170E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If you do n</w:t>
      </w:r>
      <w:r>
        <w:rPr>
          <w:rFonts w:ascii="Times New Roman" w:hAnsi="Times New Roman" w:cs="Times New Roman"/>
        </w:rPr>
        <w:t>ot use MATLAB, or you do not have a MATLAB (2017b and above) installed on your computer, you can try to use the standalone-version GPCC.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The </w:t>
      </w:r>
      <w:r w:rsidR="00C5170E">
        <w:rPr>
          <w:rFonts w:ascii="Times New Roman" w:hAnsi="Times New Roman" w:cs="Times New Roman"/>
        </w:rPr>
        <w:t>standalone-version GPCC</w:t>
      </w:r>
      <w:r>
        <w:rPr>
          <w:rFonts w:ascii="Times New Roman" w:hAnsi="Times New Roman" w:cs="Times New Roman"/>
        </w:rPr>
        <w:t xml:space="preserve"> is a </w:t>
      </w:r>
      <w:r w:rsidR="00E37E40">
        <w:rPr>
          <w:rFonts w:ascii="Times New Roman" w:hAnsi="Times New Roman" w:cs="Times New Roman"/>
        </w:rPr>
        <w:t xml:space="preserve">software provided </w:t>
      </w:r>
      <w:r>
        <w:rPr>
          <w:rFonts w:ascii="Times New Roman" w:hAnsi="Times New Roman" w:cs="Times New Roman"/>
        </w:rPr>
        <w:t>for 64-bit Windows</w:t>
      </w:r>
      <w:r w:rsidR="00214E34">
        <w:rPr>
          <w:rFonts w:ascii="Times New Roman" w:hAnsi="Times New Roman" w:cs="Times New Roman"/>
        </w:rPr>
        <w:t xml:space="preserve">. </w:t>
      </w:r>
    </w:p>
    <w:p w:rsidR="00214E34" w:rsidRPr="00E61958" w:rsidRDefault="00214E34" w:rsidP="00214E34">
      <w:p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(1) Download the light-version GPCC</w:t>
      </w:r>
      <w:r w:rsidRPr="007475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from the author’s GitHub repository.</w:t>
      </w:r>
    </w:p>
    <w:p w:rsidR="00214E34" w:rsidRPr="00346CFE" w:rsidRDefault="00214E34" w:rsidP="00214E34">
      <w:pPr>
        <w:spacing w:after="0" w:line="480" w:lineRule="auto"/>
        <w:jc w:val="both"/>
        <w:rPr>
          <w:rFonts w:ascii="Times New Roman" w:hAnsi="Times New Roman" w:cs="Times New Roman" w:hint="eastAsia"/>
          <w:sz w:val="24"/>
          <w:szCs w:val="24"/>
        </w:rPr>
      </w:pPr>
      <w:r w:rsidRPr="00214E34">
        <w:rPr>
          <w:rFonts w:ascii="Times New Roman" w:hAnsi="Times New Roman" w:cs="Times New Roman"/>
          <w:sz w:val="24"/>
          <w:szCs w:val="24"/>
        </w:rPr>
        <w:t>GPCC_</w:t>
      </w:r>
      <w:r>
        <w:rPr>
          <w:rFonts w:ascii="Times New Roman" w:hAnsi="Times New Roman" w:cs="Times New Roman"/>
          <w:sz w:val="24"/>
          <w:szCs w:val="24"/>
        </w:rPr>
        <w:t>standalone</w:t>
      </w:r>
      <w:r w:rsidRPr="00214E34">
        <w:rPr>
          <w:rFonts w:ascii="Times New Roman" w:hAnsi="Times New Roman" w:cs="Times New Roman"/>
          <w:sz w:val="24"/>
          <w:szCs w:val="24"/>
        </w:rPr>
        <w:t xml:space="preserve"> repository </w:t>
      </w:r>
      <w:hyperlink r:id="rId14" w:history="1">
        <w:r w:rsidRPr="00214E34">
          <w:rPr>
            <w:rStyle w:val="a7"/>
            <w:rFonts w:ascii="Times New Roman" w:hAnsi="Times New Roman" w:cs="Times New Roman"/>
            <w:sz w:val="24"/>
            <w:szCs w:val="24"/>
          </w:rPr>
          <w:t>https://github.com/Jiechenwhu/GPCC_StandalonePackage</w:t>
        </w:r>
      </w:hyperlink>
      <w:r w:rsidRPr="007475B2">
        <w:rPr>
          <w:rFonts w:ascii="Times New Roman" w:hAnsi="Times New Roman" w:cs="Times New Roman"/>
          <w:sz w:val="24"/>
          <w:szCs w:val="24"/>
        </w:rPr>
        <w:t>)</w:t>
      </w:r>
      <w:r w:rsidR="00346CFE">
        <w:rPr>
          <w:rFonts w:ascii="Times New Roman" w:hAnsi="Times New Roman" w:cs="Times New Roman" w:hint="eastAsia"/>
          <w:sz w:val="24"/>
          <w:szCs w:val="24"/>
        </w:rPr>
        <w:t>.</w:t>
      </w:r>
    </w:p>
    <w:p w:rsidR="00282C17" w:rsidRDefault="00346CFE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 There are</w:t>
      </w:r>
      <w:r w:rsidR="00282C17">
        <w:rPr>
          <w:rFonts w:ascii="Times New Roman" w:hAnsi="Times New Roman" w:cs="Times New Roman"/>
        </w:rPr>
        <w:t xml:space="preserve"> 42 compressed files</w:t>
      </w:r>
      <w:r>
        <w:rPr>
          <w:rFonts w:ascii="Times New Roman" w:hAnsi="Times New Roman" w:cs="Times New Roman"/>
        </w:rPr>
        <w:t xml:space="preserve"> need to be downloaded.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After finishing downloading, </w:t>
      </w:r>
      <w:r w:rsidR="00282C17">
        <w:rPr>
          <w:rFonts w:ascii="Times New Roman" w:hAnsi="Times New Roman" w:cs="Times New Roman"/>
        </w:rPr>
        <w:t>SELECT ALL and decompress these file simultaneously and then you will get a folder named GPCC.</w:t>
      </w:r>
    </w:p>
    <w:p w:rsidR="00282C17" w:rsidRPr="008D4695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34047D" wp14:editId="069CE1EA">
            <wp:extent cx="2880000" cy="156962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6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5BFD049D" wp14:editId="14A6EDE7">
            <wp:extent cx="1440000" cy="362834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593DF4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(3) Enter the GPCC folder, and </w:t>
      </w:r>
      <w:r w:rsidR="00282C17">
        <w:rPr>
          <w:rFonts w:ascii="Times New Roman" w:hAnsi="Times New Roman" w:cs="Times New Roman" w:hint="eastAsia"/>
        </w:rPr>
        <w:t>D</w:t>
      </w:r>
      <w:r w:rsidR="00282C17">
        <w:rPr>
          <w:rFonts w:ascii="Times New Roman" w:hAnsi="Times New Roman" w:cs="Times New Roman"/>
        </w:rPr>
        <w:t xml:space="preserve">ouble click the file GPP.exe to </w:t>
      </w:r>
      <w:r w:rsidR="006C1095">
        <w:rPr>
          <w:rFonts w:ascii="Times New Roman" w:hAnsi="Times New Roman" w:cs="Times New Roman"/>
        </w:rPr>
        <w:t>run it</w:t>
      </w:r>
      <w:r w:rsidR="00282C17">
        <w:rPr>
          <w:rFonts w:ascii="Times New Roman" w:hAnsi="Times New Roman" w:cs="Times New Roman"/>
        </w:rPr>
        <w:t>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63017BDA" wp14:editId="4AF9383B">
            <wp:extent cx="2880000" cy="32411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2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7441B2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(4) </w:t>
      </w:r>
      <w:r w:rsidR="00E23F2D">
        <w:rPr>
          <w:rFonts w:ascii="Times New Roman" w:hAnsi="Times New Roman" w:cs="Times New Roman"/>
        </w:rPr>
        <w:t>C</w:t>
      </w:r>
      <w:r w:rsidR="00282C17">
        <w:rPr>
          <w:rFonts w:ascii="Times New Roman" w:hAnsi="Times New Roman" w:cs="Times New Roman"/>
        </w:rPr>
        <w:t>lick the button “Next”.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EF07B3" wp14:editId="4E0736D1">
            <wp:extent cx="2880000" cy="1724923"/>
            <wp:effectExtent l="0" t="0" r="0" b="889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7441B2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(5) </w:t>
      </w:r>
      <w:r w:rsidR="00282C17">
        <w:rPr>
          <w:rFonts w:ascii="Times New Roman" w:hAnsi="Times New Roman" w:cs="Times New Roman" w:hint="eastAsia"/>
        </w:rPr>
        <w:t xml:space="preserve">Choose the installation path for GPCC. </w:t>
      </w:r>
      <w:r w:rsidR="00282C17">
        <w:rPr>
          <w:rFonts w:ascii="Times New Roman" w:hAnsi="Times New Roman" w:cs="Times New Roman"/>
        </w:rPr>
        <w:t>And if you want to create a shortcut for GPCC in your desktop, tick the option “Add a shortcut to the desktop”.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05CED322" wp14:editId="6A8685B5">
            <wp:extent cx="2880000" cy="1724923"/>
            <wp:effectExtent l="0" t="0" r="0" b="889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DB4766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(6) </w:t>
      </w:r>
      <w:r w:rsidR="00282C17">
        <w:rPr>
          <w:rFonts w:ascii="Times New Roman" w:hAnsi="Times New Roman" w:cs="Times New Roman" w:hint="eastAsia"/>
        </w:rPr>
        <w:t>Choose the installation path for the MATL</w:t>
      </w:r>
      <w:r w:rsidR="00282C17">
        <w:rPr>
          <w:rFonts w:ascii="Times New Roman" w:hAnsi="Times New Roman" w:cs="Times New Roman"/>
        </w:rPr>
        <w:t>AB runtime.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45C46019" wp14:editId="19A775C7">
            <wp:extent cx="2880000" cy="1724923"/>
            <wp:effectExtent l="0" t="0" r="0" b="889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DB4766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(7) </w:t>
      </w:r>
      <w:r w:rsidR="00282C17">
        <w:rPr>
          <w:rFonts w:ascii="Times New Roman" w:hAnsi="Times New Roman" w:cs="Times New Roman" w:hint="eastAsia"/>
        </w:rPr>
        <w:t>Go through the license agreement set by MathWorks</w:t>
      </w:r>
      <w:r w:rsidR="00282C17">
        <w:rPr>
          <w:rFonts w:ascii="Times New Roman" w:hAnsi="Times New Roman" w:cs="Times New Roman"/>
        </w:rPr>
        <w:t>, and then click “Yes” to reach the next step.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5E0CD6" wp14:editId="5B1F5AC3">
            <wp:extent cx="2880000" cy="1724923"/>
            <wp:effectExtent l="0" t="0" r="0" b="88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833918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(8) </w:t>
      </w:r>
      <w:r w:rsidR="00282C17">
        <w:rPr>
          <w:rFonts w:ascii="Times New Roman" w:hAnsi="Times New Roman" w:cs="Times New Roman" w:hint="eastAsia"/>
        </w:rPr>
        <w:t xml:space="preserve">Confirm the </w:t>
      </w:r>
      <w:r w:rsidR="00282C17">
        <w:rPr>
          <w:rFonts w:ascii="Times New Roman" w:hAnsi="Times New Roman" w:cs="Times New Roman"/>
        </w:rPr>
        <w:t>installation information and click “install” to install GPCC.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5CE9CFB1" wp14:editId="10D1A5E0">
            <wp:extent cx="2880000" cy="1724923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55D53D6B" wp14:editId="70A210CD">
            <wp:extent cx="66667" cy="476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67" cy="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B00515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(9) </w:t>
      </w:r>
      <w:r w:rsidR="00282C17">
        <w:rPr>
          <w:rFonts w:ascii="Times New Roman" w:hAnsi="Times New Roman" w:cs="Times New Roman" w:hint="eastAsia"/>
        </w:rPr>
        <w:t>It</w:t>
      </w:r>
      <w:r w:rsidR="00282C17">
        <w:rPr>
          <w:rFonts w:ascii="Times New Roman" w:hAnsi="Times New Roman" w:cs="Times New Roman"/>
        </w:rPr>
        <w:t xml:space="preserve"> will </w:t>
      </w:r>
      <w:r w:rsidR="00282C17" w:rsidRPr="00D73366">
        <w:rPr>
          <w:rFonts w:ascii="Times New Roman" w:hAnsi="Times New Roman" w:cs="Times New Roman"/>
          <w:noProof/>
        </w:rPr>
        <w:t>take</w:t>
      </w:r>
      <w:r w:rsidR="00282C17">
        <w:rPr>
          <w:rFonts w:ascii="Times New Roman" w:hAnsi="Times New Roman" w:cs="Times New Roman"/>
        </w:rPr>
        <w:t xml:space="preserve"> about 5-10 minutes to get installed.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146B8DFF" wp14:editId="7D333D7C">
            <wp:extent cx="2880000" cy="172492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504098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(10) </w:t>
      </w:r>
      <w:r w:rsidR="00282C17">
        <w:rPr>
          <w:rFonts w:ascii="Times New Roman" w:hAnsi="Times New Roman" w:cs="Times New Roman" w:hint="eastAsia"/>
        </w:rPr>
        <w:t xml:space="preserve">When the installation is completed, click </w:t>
      </w:r>
      <w:r w:rsidR="00282C17">
        <w:rPr>
          <w:rFonts w:ascii="Times New Roman" w:hAnsi="Times New Roman" w:cs="Times New Roman"/>
        </w:rPr>
        <w:t>“finish”.</w:t>
      </w:r>
    </w:p>
    <w:p w:rsidR="00282C17" w:rsidRPr="008D4695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CAB3AF" wp14:editId="485C214E">
            <wp:extent cx="2880000" cy="172492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504098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(11) </w:t>
      </w:r>
      <w:r w:rsidR="00282C17">
        <w:rPr>
          <w:rFonts w:ascii="Times New Roman" w:hAnsi="Times New Roman" w:cs="Times New Roman" w:hint="eastAsia"/>
        </w:rPr>
        <w:t xml:space="preserve">You can start GPP by </w:t>
      </w:r>
      <w:r w:rsidR="00282C17" w:rsidRPr="00D73366">
        <w:rPr>
          <w:rFonts w:ascii="Times New Roman" w:hAnsi="Times New Roman" w:cs="Times New Roman"/>
          <w:noProof/>
        </w:rPr>
        <w:t>double</w:t>
      </w:r>
      <w:r w:rsidR="00D73366">
        <w:rPr>
          <w:rFonts w:ascii="Times New Roman" w:hAnsi="Times New Roman" w:cs="Times New Roman"/>
          <w:noProof/>
        </w:rPr>
        <w:t>-</w:t>
      </w:r>
      <w:r w:rsidR="00282C17" w:rsidRPr="00D73366">
        <w:rPr>
          <w:rFonts w:ascii="Times New Roman" w:hAnsi="Times New Roman" w:cs="Times New Roman" w:hint="eastAsia"/>
          <w:noProof/>
        </w:rPr>
        <w:t>clicking</w:t>
      </w:r>
      <w:r w:rsidR="00282C17">
        <w:rPr>
          <w:rFonts w:ascii="Times New Roman" w:hAnsi="Times New Roman" w:cs="Times New Roman" w:hint="eastAsia"/>
        </w:rPr>
        <w:t xml:space="preserve"> the shortcut in your desktop (</w:t>
      </w:r>
      <w:r w:rsidR="00282C17">
        <w:rPr>
          <w:rFonts w:ascii="Times New Roman" w:hAnsi="Times New Roman" w:cs="Times New Roman"/>
        </w:rPr>
        <w:t>If selected in the previous step</w:t>
      </w:r>
      <w:r w:rsidR="00282C17">
        <w:rPr>
          <w:rFonts w:ascii="Times New Roman" w:hAnsi="Times New Roman" w:cs="Times New Roman" w:hint="eastAsia"/>
        </w:rPr>
        <w:t>)</w:t>
      </w:r>
      <w:r w:rsidR="00282C17">
        <w:rPr>
          <w:rFonts w:ascii="Times New Roman" w:hAnsi="Times New Roman" w:cs="Times New Roman"/>
        </w:rPr>
        <w:t xml:space="preserve"> or the shortcut in your start menu.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11769A49" wp14:editId="0E099A0B">
            <wp:extent cx="720000" cy="625150"/>
            <wp:effectExtent l="0" t="0" r="444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62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9C247F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(12) </w:t>
      </w:r>
      <w:r w:rsidR="00282C17">
        <w:rPr>
          <w:rFonts w:ascii="Times New Roman" w:hAnsi="Times New Roman" w:cs="Times New Roman" w:hint="eastAsia"/>
        </w:rPr>
        <w:t xml:space="preserve">A beautiful </w:t>
      </w:r>
      <w:r w:rsidR="00282C17">
        <w:rPr>
          <w:rFonts w:ascii="Times New Roman" w:hAnsi="Times New Roman" w:cs="Times New Roman"/>
        </w:rPr>
        <w:t xml:space="preserve">picture will be shown </w:t>
      </w:r>
      <w:bookmarkStart w:id="0" w:name="_GoBack"/>
      <w:bookmarkEnd w:id="0"/>
      <w:r w:rsidR="00D73366">
        <w:rPr>
          <w:rFonts w:ascii="Times New Roman" w:hAnsi="Times New Roman" w:cs="Times New Roman"/>
          <w:noProof/>
        </w:rPr>
        <w:t>o</w:t>
      </w:r>
      <w:r w:rsidR="00282C17" w:rsidRPr="00D73366">
        <w:rPr>
          <w:rFonts w:ascii="Times New Roman" w:hAnsi="Times New Roman" w:cs="Times New Roman"/>
          <w:noProof/>
        </w:rPr>
        <w:t>n</w:t>
      </w:r>
      <w:r w:rsidR="00282C17">
        <w:rPr>
          <w:rFonts w:ascii="Times New Roman" w:hAnsi="Times New Roman" w:cs="Times New Roman"/>
        </w:rPr>
        <w:t xml:space="preserve"> your computer when GPCC is started.</w:t>
      </w:r>
    </w:p>
    <w:p w:rsidR="00282C17" w:rsidRDefault="00282C17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21676254" wp14:editId="1633EB30">
            <wp:extent cx="2880000" cy="161907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17" w:rsidRPr="008D4695" w:rsidRDefault="009C247F" w:rsidP="00214E34">
      <w:pPr>
        <w:spacing w:after="0"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(13) </w:t>
      </w:r>
      <w:r w:rsidR="00282C17">
        <w:rPr>
          <w:rFonts w:ascii="Times New Roman" w:hAnsi="Times New Roman" w:cs="Times New Roman"/>
        </w:rPr>
        <w:t xml:space="preserve">Now you will see the interface of GPCC, </w:t>
      </w:r>
      <w:r>
        <w:rPr>
          <w:rFonts w:ascii="Times New Roman" w:hAnsi="Times New Roman" w:cs="Times New Roman"/>
        </w:rPr>
        <w:t>and use GPCC for your project.</w:t>
      </w:r>
    </w:p>
    <w:p w:rsidR="00282C17" w:rsidRPr="008D4695" w:rsidRDefault="00282C17" w:rsidP="00214E34">
      <w:pPr>
        <w:spacing w:line="480" w:lineRule="auto"/>
        <w:jc w:val="both"/>
        <w:rPr>
          <w:rFonts w:ascii="Times New Roman" w:hAnsi="Times New Roman" w:cs="Times New Roman"/>
        </w:rPr>
      </w:pPr>
      <w:r w:rsidRPr="008D4695">
        <w:rPr>
          <w:rFonts w:ascii="Times New Roman" w:hAnsi="Times New Roman" w:cs="Times New Roman"/>
          <w:noProof/>
        </w:rPr>
        <w:drawing>
          <wp:inline distT="0" distB="0" distL="0" distR="0" wp14:anchorId="60D24C87" wp14:editId="7ECECACE">
            <wp:extent cx="2880000" cy="17966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7AD" w:rsidRPr="008E77AD" w:rsidRDefault="008E77AD" w:rsidP="00214E34">
      <w:pPr>
        <w:spacing w:after="0" w:line="480" w:lineRule="auto"/>
        <w:jc w:val="both"/>
        <w:rPr>
          <w:rFonts w:ascii="Times New Roman" w:hAnsi="Times New Roman" w:cs="Times New Roman" w:hint="eastAsia"/>
        </w:rPr>
      </w:pPr>
    </w:p>
    <w:p w:rsidR="00F41528" w:rsidRPr="005C1E7E" w:rsidRDefault="00F41528" w:rsidP="00214E34">
      <w:pPr>
        <w:spacing w:after="0" w:line="480" w:lineRule="auto"/>
        <w:jc w:val="both"/>
        <w:rPr>
          <w:rFonts w:ascii="Times New Roman" w:hAnsi="Times New Roman" w:cs="Times New Roman"/>
        </w:rPr>
      </w:pPr>
    </w:p>
    <w:sectPr w:rsidR="00F41528" w:rsidRPr="005C1E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43B2" w:rsidRDefault="007243B2" w:rsidP="005C1E7E">
      <w:pPr>
        <w:spacing w:after="0" w:line="240" w:lineRule="auto"/>
      </w:pPr>
      <w:r>
        <w:separator/>
      </w:r>
    </w:p>
  </w:endnote>
  <w:endnote w:type="continuationSeparator" w:id="0">
    <w:p w:rsidR="007243B2" w:rsidRDefault="007243B2" w:rsidP="005C1E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43B2" w:rsidRDefault="007243B2" w:rsidP="005C1E7E">
      <w:pPr>
        <w:spacing w:after="0" w:line="240" w:lineRule="auto"/>
      </w:pPr>
      <w:r>
        <w:separator/>
      </w:r>
    </w:p>
  </w:footnote>
  <w:footnote w:type="continuationSeparator" w:id="0">
    <w:p w:rsidR="007243B2" w:rsidRDefault="007243B2" w:rsidP="005C1E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style="width:5.5pt;height:4pt;visibility:visible;mso-wrap-style:square" o:bullet="t">
        <v:imagedata r:id="rId1" o:title=""/>
      </v:shape>
    </w:pict>
  </w:numPicBullet>
  <w:abstractNum w:abstractNumId="0" w15:restartNumberingAfterBreak="0">
    <w:nsid w:val="0F8B6BF2"/>
    <w:multiLevelType w:val="hybridMultilevel"/>
    <w:tmpl w:val="98F433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EE878B5"/>
    <w:multiLevelType w:val="hybridMultilevel"/>
    <w:tmpl w:val="3348D322"/>
    <w:lvl w:ilvl="0" w:tplc="35461F8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990170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24E2D1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0646D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3AAFB5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65A8AD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BEEC9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C34ED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738BC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zSwNDE3MjW3tLCwMDVV0lEKTi0uzszPAykwqwUAH3v+4ywAAAA="/>
  </w:docVars>
  <w:rsids>
    <w:rsidRoot w:val="00A8627B"/>
    <w:rsid w:val="00047C8C"/>
    <w:rsid w:val="000A31A1"/>
    <w:rsid w:val="000B0DCE"/>
    <w:rsid w:val="001473FA"/>
    <w:rsid w:val="0021087A"/>
    <w:rsid w:val="00214E34"/>
    <w:rsid w:val="00236455"/>
    <w:rsid w:val="00282C17"/>
    <w:rsid w:val="002E21AF"/>
    <w:rsid w:val="003000BC"/>
    <w:rsid w:val="00336DCC"/>
    <w:rsid w:val="00346CFE"/>
    <w:rsid w:val="00351D6E"/>
    <w:rsid w:val="004005F6"/>
    <w:rsid w:val="00504098"/>
    <w:rsid w:val="00542FDB"/>
    <w:rsid w:val="00593DF4"/>
    <w:rsid w:val="005C1E7E"/>
    <w:rsid w:val="006C1095"/>
    <w:rsid w:val="007243B2"/>
    <w:rsid w:val="00730284"/>
    <w:rsid w:val="007441B2"/>
    <w:rsid w:val="007475B2"/>
    <w:rsid w:val="007C5776"/>
    <w:rsid w:val="007C6517"/>
    <w:rsid w:val="00833918"/>
    <w:rsid w:val="008C28C9"/>
    <w:rsid w:val="008E77AD"/>
    <w:rsid w:val="009465A8"/>
    <w:rsid w:val="009C247F"/>
    <w:rsid w:val="009D5EF7"/>
    <w:rsid w:val="009F4A1A"/>
    <w:rsid w:val="00A8627B"/>
    <w:rsid w:val="00A9418E"/>
    <w:rsid w:val="00AA180C"/>
    <w:rsid w:val="00AF0123"/>
    <w:rsid w:val="00B00515"/>
    <w:rsid w:val="00B45EB5"/>
    <w:rsid w:val="00B80F06"/>
    <w:rsid w:val="00BE5847"/>
    <w:rsid w:val="00C5170E"/>
    <w:rsid w:val="00C93BAF"/>
    <w:rsid w:val="00D73366"/>
    <w:rsid w:val="00D80B02"/>
    <w:rsid w:val="00DB4766"/>
    <w:rsid w:val="00DC38D7"/>
    <w:rsid w:val="00E21A7E"/>
    <w:rsid w:val="00E23F2D"/>
    <w:rsid w:val="00E37E40"/>
    <w:rsid w:val="00E61958"/>
    <w:rsid w:val="00F3058B"/>
    <w:rsid w:val="00F41528"/>
    <w:rsid w:val="00FB1B56"/>
    <w:rsid w:val="00FE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5CF40D0-5928-4D0A-B04F-5A2CB3B99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82C1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862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3"/>
    <w:uiPriority w:val="99"/>
    <w:semiHidden/>
    <w:rsid w:val="00A8627B"/>
    <w:rPr>
      <w:rFonts w:ascii="Tahoma" w:hAnsi="Tahoma" w:cs="Tahoma"/>
      <w:sz w:val="16"/>
      <w:szCs w:val="16"/>
    </w:rPr>
  </w:style>
  <w:style w:type="paragraph" w:styleId="a4">
    <w:name w:val="List Paragraph"/>
    <w:basedOn w:val="a"/>
    <w:uiPriority w:val="34"/>
    <w:qFormat/>
    <w:rsid w:val="002E21AF"/>
    <w:pPr>
      <w:ind w:left="720"/>
      <w:contextualSpacing/>
    </w:pPr>
  </w:style>
  <w:style w:type="paragraph" w:styleId="a5">
    <w:name w:val="header"/>
    <w:basedOn w:val="a"/>
    <w:link w:val="Char0"/>
    <w:uiPriority w:val="99"/>
    <w:unhideWhenUsed/>
    <w:rsid w:val="005C1E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5C1E7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5C1E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5C1E7E"/>
    <w:rPr>
      <w:sz w:val="18"/>
      <w:szCs w:val="18"/>
    </w:rPr>
  </w:style>
  <w:style w:type="character" w:styleId="a7">
    <w:name w:val="Hyperlink"/>
    <w:basedOn w:val="a0"/>
    <w:uiPriority w:val="99"/>
    <w:unhideWhenUsed/>
    <w:rsid w:val="0021087A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282C1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iechenwhu/GPCC_StandalonePackag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github.com/Jiechenwhu/GPCC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github.com/Jiechenwhu/GPCC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www.mathworks.com/products/compiler/matlab-runtime.html" TargetMode="External"/><Relationship Id="rId14" Type="http://schemas.openxmlformats.org/officeDocument/2006/relationships/hyperlink" Target="https://github.com/Jiechenwhu/GPCC_StandalonePackage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536</Words>
  <Characters>3059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Chen, Jie</dc:creator>
  <cp:lastModifiedBy>李 翔泉</cp:lastModifiedBy>
  <cp:revision>43</cp:revision>
  <dcterms:created xsi:type="dcterms:W3CDTF">2018-01-22T07:47:00Z</dcterms:created>
  <dcterms:modified xsi:type="dcterms:W3CDTF">2018-09-28T02:07:00Z</dcterms:modified>
</cp:coreProperties>
</file>